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5C" w:rsidRDefault="002D4F5C" w:rsidP="002D4F5C">
      <w:pPr>
        <w:overflowPunct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val="sk-SK"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sk-SK" w:eastAsia="en-US"/>
        </w:rPr>
        <w:t>Po z v á n k a</w:t>
      </w:r>
    </w:p>
    <w:p w:rsidR="002D4F5C" w:rsidRDefault="002D4F5C" w:rsidP="002D4F5C">
      <w:pPr>
        <w:overflowPunct/>
        <w:rPr>
          <w:rFonts w:ascii="Arial" w:eastAsiaTheme="minorHAnsi" w:hAnsi="Arial" w:cs="Arial"/>
          <w:b/>
          <w:bCs/>
          <w:color w:val="000000"/>
          <w:lang w:val="sk-SK" w:eastAsia="en-US"/>
        </w:rPr>
      </w:pPr>
      <w:r>
        <w:rPr>
          <w:rFonts w:ascii="Arial" w:eastAsiaTheme="minorHAnsi" w:hAnsi="Arial" w:cs="Arial"/>
          <w:b/>
          <w:bCs/>
          <w:color w:val="000000"/>
          <w:lang w:val="sk-SK" w:eastAsia="en-US"/>
        </w:rPr>
        <w:t xml:space="preserve">Predstavenstvo spoločnosti </w:t>
      </w:r>
      <w:proofErr w:type="spellStart"/>
      <w:r>
        <w:rPr>
          <w:rFonts w:ascii="Arial" w:eastAsiaTheme="minorHAnsi" w:hAnsi="Arial" w:cs="Arial"/>
          <w:b/>
          <w:bCs/>
          <w:color w:val="000000"/>
          <w:lang w:val="sk-SK" w:eastAsia="en-US"/>
        </w:rPr>
        <w:t>Ag</w:t>
      </w:r>
      <w:r w:rsidR="002C07E4">
        <w:rPr>
          <w:rFonts w:ascii="Arial" w:eastAsiaTheme="minorHAnsi" w:hAnsi="Arial" w:cs="Arial"/>
          <w:b/>
          <w:bCs/>
          <w:color w:val="000000"/>
          <w:lang w:val="sk-SK" w:eastAsia="en-US"/>
        </w:rPr>
        <w:t>rokombinát</w:t>
      </w:r>
      <w:proofErr w:type="spellEnd"/>
      <w:r w:rsidR="002C07E4">
        <w:rPr>
          <w:rFonts w:ascii="Arial" w:eastAsiaTheme="minorHAnsi" w:hAnsi="Arial" w:cs="Arial"/>
          <w:b/>
          <w:bCs/>
          <w:color w:val="000000"/>
          <w:lang w:val="sk-SK" w:eastAsia="en-US"/>
        </w:rPr>
        <w:t xml:space="preserve"> a.s. </w:t>
      </w:r>
      <w:r>
        <w:rPr>
          <w:rFonts w:ascii="Arial" w:eastAsiaTheme="minorHAnsi" w:hAnsi="Arial" w:cs="Arial"/>
          <w:b/>
          <w:bCs/>
          <w:color w:val="000000"/>
          <w:lang w:val="sk-SK" w:eastAsia="en-US"/>
        </w:rPr>
        <w:t xml:space="preserve"> Veľk</w:t>
      </w:r>
      <w:r w:rsidR="002C07E4">
        <w:rPr>
          <w:rFonts w:ascii="Arial" w:eastAsiaTheme="minorHAnsi" w:hAnsi="Arial" w:cs="Arial"/>
          <w:b/>
          <w:bCs/>
          <w:color w:val="000000"/>
          <w:lang w:val="sk-SK" w:eastAsia="en-US"/>
        </w:rPr>
        <w:t>é</w:t>
      </w:r>
      <w:r>
        <w:rPr>
          <w:rFonts w:ascii="Arial" w:eastAsiaTheme="minorHAnsi" w:hAnsi="Arial" w:cs="Arial"/>
          <w:b/>
          <w:bCs/>
          <w:color w:val="000000"/>
          <w:lang w:val="sk-SK" w:eastAsia="en-US"/>
        </w:rPr>
        <w:t xml:space="preserve"> Bierovc</w:t>
      </w:r>
      <w:r w:rsidR="002C07E4">
        <w:rPr>
          <w:rFonts w:ascii="Arial" w:eastAsiaTheme="minorHAnsi" w:hAnsi="Arial" w:cs="Arial"/>
          <w:b/>
          <w:bCs/>
          <w:color w:val="000000"/>
          <w:lang w:val="sk-SK" w:eastAsia="en-US"/>
        </w:rPr>
        <w:t>e</w:t>
      </w:r>
      <w:r>
        <w:rPr>
          <w:rFonts w:ascii="Arial" w:eastAsiaTheme="minorHAnsi" w:hAnsi="Arial" w:cs="Arial"/>
          <w:b/>
          <w:bCs/>
          <w:color w:val="000000"/>
          <w:lang w:val="sk-SK" w:eastAsia="en-US"/>
        </w:rPr>
        <w:t>, PSČ 913 11, IČO : 31 416 179, zapísaná v Obchodnom registri Okresného súdu Trenčín, oddiel Sa, vložka číslo 31/R</w:t>
      </w:r>
    </w:p>
    <w:p w:rsidR="002D4F5C" w:rsidRDefault="002D4F5C" w:rsidP="002D4F5C">
      <w:pPr>
        <w:overflowPunct/>
        <w:jc w:val="center"/>
        <w:rPr>
          <w:rFonts w:ascii="Arial" w:eastAsiaTheme="minorHAnsi" w:hAnsi="Arial" w:cs="Arial"/>
          <w:b/>
          <w:bCs/>
          <w:color w:val="000000"/>
          <w:lang w:val="sk-SK" w:eastAsia="en-US"/>
        </w:rPr>
      </w:pPr>
      <w:r>
        <w:rPr>
          <w:rFonts w:ascii="Arial" w:eastAsiaTheme="minorHAnsi" w:hAnsi="Arial" w:cs="Arial"/>
          <w:b/>
          <w:bCs/>
          <w:color w:val="000000"/>
          <w:lang w:val="sk-SK" w:eastAsia="en-US"/>
        </w:rPr>
        <w:t>zvoláva</w:t>
      </w:r>
    </w:p>
    <w:p w:rsidR="002D4F5C" w:rsidRDefault="002D4F5C" w:rsidP="002D4F5C">
      <w:pPr>
        <w:overflowPunct/>
        <w:jc w:val="center"/>
        <w:rPr>
          <w:rFonts w:ascii="Arial" w:eastAsiaTheme="minorHAnsi" w:hAnsi="Arial" w:cs="Arial"/>
          <w:b/>
          <w:bCs/>
          <w:color w:val="000000"/>
          <w:lang w:val="sk-SK" w:eastAsia="en-US"/>
        </w:rPr>
      </w:pPr>
      <w:r>
        <w:rPr>
          <w:rFonts w:ascii="Arial" w:eastAsiaTheme="minorHAnsi" w:hAnsi="Arial" w:cs="Arial"/>
          <w:b/>
          <w:bCs/>
          <w:color w:val="000000"/>
          <w:lang w:val="sk-SK" w:eastAsia="en-US"/>
        </w:rPr>
        <w:t>riadne valné zhromaždenie</w:t>
      </w:r>
    </w:p>
    <w:p w:rsidR="002D4F5C" w:rsidRDefault="002D4F5C" w:rsidP="002D4F5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 xml:space="preserve">ktoré sa uskutoční  dňa  23.06.2015  o </w:t>
      </w:r>
      <w:r w:rsidR="00A841B5"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9</w:t>
      </w: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.00 h. v zasadacej miestnosti  v sídle spoločnosti  AGRONOVAZ a.s.   915 01  Nové Mesto nad Váhom, Priemyselná 2/1122  s týmto programom:</w:t>
      </w:r>
    </w:p>
    <w:p w:rsidR="002D4F5C" w:rsidRDefault="002D4F5C" w:rsidP="002D4F5C">
      <w:pPr>
        <w:overflowPunct/>
        <w:autoSpaceDE/>
        <w:adjustRightInd/>
        <w:jc w:val="both"/>
        <w:rPr>
          <w:rFonts w:ascii="Arial" w:hAnsi="Arial" w:cs="Arial"/>
          <w:lang w:val="sk-SK"/>
        </w:rPr>
      </w:pPr>
    </w:p>
    <w:p w:rsidR="002D4F5C" w:rsidRDefault="002D4F5C" w:rsidP="002D4F5C">
      <w:pPr>
        <w:overflowPunct/>
        <w:autoSpaceDE/>
        <w:adjustRightInd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lang w:val="sk-SK"/>
        </w:rPr>
        <w:t>Program :</w:t>
      </w:r>
    </w:p>
    <w:p w:rsidR="002D4F5C" w:rsidRDefault="002D4F5C" w:rsidP="002D4F5C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1./   Otvorenie riadneho valného zhromaždenia</w:t>
      </w:r>
    </w:p>
    <w:p w:rsidR="002D4F5C" w:rsidRDefault="002D4F5C" w:rsidP="002D4F5C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2./   Voľba orgánov riadneho valného zhromaždenia</w:t>
      </w:r>
    </w:p>
    <w:p w:rsidR="002D4F5C" w:rsidRDefault="002D4F5C" w:rsidP="002D4F5C">
      <w:pPr>
        <w:jc w:val="both"/>
        <w:rPr>
          <w:rFonts w:ascii="Arial" w:hAnsi="Arial" w:cs="Arial"/>
          <w:szCs w:val="24"/>
          <w:lang w:val="sk-SK"/>
        </w:rPr>
      </w:pPr>
      <w:r>
        <w:rPr>
          <w:rFonts w:ascii="Arial" w:hAnsi="Arial" w:cs="Arial"/>
          <w:lang w:val="sk-SK"/>
        </w:rPr>
        <w:t>3./   Správa predstavenstva a.s. o hospodárskych výsledkoch</w:t>
      </w:r>
    </w:p>
    <w:p w:rsidR="002D4F5C" w:rsidRDefault="002D4F5C" w:rsidP="002D4F5C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za rok 2014 a návrh na </w:t>
      </w:r>
      <w:proofErr w:type="spellStart"/>
      <w:r>
        <w:rPr>
          <w:rFonts w:ascii="Arial" w:hAnsi="Arial" w:cs="Arial"/>
          <w:lang w:val="sk-SK"/>
        </w:rPr>
        <w:t>vysporiadanie</w:t>
      </w:r>
      <w:proofErr w:type="spellEnd"/>
      <w:r>
        <w:rPr>
          <w:rFonts w:ascii="Arial" w:hAnsi="Arial" w:cs="Arial"/>
          <w:lang w:val="sk-SK"/>
        </w:rPr>
        <w:t xml:space="preserve"> hospodárskeho výsledku za rok 2014    </w:t>
      </w:r>
    </w:p>
    <w:p w:rsidR="002D4F5C" w:rsidRDefault="002D4F5C" w:rsidP="002D4F5C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4./   Správa dozornej rady k riadnej účtovnej závierke za rok 2014 a stavu majetku,  </w:t>
      </w:r>
    </w:p>
    <w:p w:rsidR="002D4F5C" w:rsidRDefault="002D4F5C" w:rsidP="002D4F5C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5./   Schválenie riadnej účtovnej závierky a schválenie návrhu na </w:t>
      </w:r>
      <w:proofErr w:type="spellStart"/>
      <w:r>
        <w:rPr>
          <w:rFonts w:ascii="Arial" w:hAnsi="Arial" w:cs="Arial"/>
          <w:lang w:val="sk-SK"/>
        </w:rPr>
        <w:t>vysporiadanie</w:t>
      </w:r>
      <w:proofErr w:type="spellEnd"/>
      <w:r>
        <w:rPr>
          <w:rFonts w:ascii="Arial" w:hAnsi="Arial" w:cs="Arial"/>
          <w:lang w:val="sk-SK"/>
        </w:rPr>
        <w:t xml:space="preserve"> </w:t>
      </w:r>
    </w:p>
    <w:p w:rsidR="002D4F5C" w:rsidRDefault="002D4F5C" w:rsidP="002D4F5C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hospodárskeho výsledku za rok 2014</w:t>
      </w:r>
    </w:p>
    <w:p w:rsidR="002D4F5C" w:rsidRPr="000F5DF9" w:rsidRDefault="002D4F5C" w:rsidP="002D4F5C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6.</w:t>
      </w:r>
      <w:r w:rsidRPr="000F5DF9">
        <w:rPr>
          <w:rFonts w:ascii="Arial" w:hAnsi="Arial" w:cs="Arial"/>
          <w:lang w:val="sk-SK"/>
        </w:rPr>
        <w:t>/   Podnikateľský zámer na rok 201</w:t>
      </w:r>
      <w:r>
        <w:rPr>
          <w:rFonts w:ascii="Arial" w:hAnsi="Arial" w:cs="Arial"/>
          <w:lang w:val="sk-SK"/>
        </w:rPr>
        <w:t>5</w:t>
      </w:r>
    </w:p>
    <w:p w:rsidR="002D4F5C" w:rsidRPr="000F5DF9" w:rsidRDefault="002D4F5C" w:rsidP="002D4F5C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7</w:t>
      </w:r>
      <w:r w:rsidRPr="000F5DF9">
        <w:rPr>
          <w:rFonts w:ascii="Arial" w:hAnsi="Arial" w:cs="Arial"/>
          <w:lang w:val="sk-SK"/>
        </w:rPr>
        <w:t>./   Záver</w:t>
      </w:r>
    </w:p>
    <w:p w:rsidR="002D4F5C" w:rsidRDefault="002D4F5C" w:rsidP="002D4F5C">
      <w:pPr>
        <w:overflowPunct/>
        <w:autoSpaceDE/>
        <w:adjustRightInd/>
        <w:jc w:val="both"/>
        <w:rPr>
          <w:rFonts w:ascii="Arial" w:hAnsi="Arial" w:cs="Arial"/>
          <w:szCs w:val="24"/>
          <w:u w:val="single"/>
          <w:lang w:val="sk-SK"/>
        </w:rPr>
      </w:pPr>
    </w:p>
    <w:p w:rsidR="002D4F5C" w:rsidRDefault="002D4F5C" w:rsidP="002D4F5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Prezentácia a zápis prítomných akcionárov do listiny prítomných akcionárov s</w:t>
      </w:r>
      <w:r w:rsidR="00533FB0"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 xml:space="preserve">a </w:t>
      </w: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 xml:space="preserve"> uskutoční v mieste konania</w:t>
      </w:r>
    </w:p>
    <w:p w:rsidR="002D4F5C" w:rsidRDefault="002D4F5C" w:rsidP="002D4F5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riadneho valného zhromaždenia (ďalej len RVZ) so začiatkom od</w:t>
      </w:r>
      <w:r w:rsidR="00533FB0"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 xml:space="preserve"> </w:t>
      </w:r>
      <w:r w:rsidR="00A841B5"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 xml:space="preserve">8,30 </w:t>
      </w: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h. –</w:t>
      </w:r>
      <w:r w:rsidR="00A841B5"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 xml:space="preserve">9,00 </w:t>
      </w: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h.</w:t>
      </w:r>
    </w:p>
    <w:p w:rsidR="002D4F5C" w:rsidRDefault="002D4F5C" w:rsidP="002D4F5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Pri zápise do listiny prítomných</w:t>
      </w:r>
    </w:p>
    <w:p w:rsidR="002D4F5C" w:rsidRDefault="002D4F5C" w:rsidP="002D4F5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- akcionár - fyzická osoba predloží platný preukaz totožnosti (občiansky preukaz alebo cestovný pas)</w:t>
      </w:r>
    </w:p>
    <w:p w:rsidR="002D4F5C" w:rsidRDefault="002D4F5C" w:rsidP="002D4F5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- akcionár – právnická osoba predloží výpis z obchodného registra nie starší ako 3 mesiace a doklad</w:t>
      </w:r>
    </w:p>
    <w:p w:rsidR="002D4F5C" w:rsidRDefault="002D4F5C" w:rsidP="002D4F5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totožnosti člena štatutár. orgánu, ktorý sa zúčastní RVZ v mene akcionára,</w:t>
      </w:r>
    </w:p>
    <w:p w:rsidR="002D4F5C" w:rsidRDefault="002D4F5C" w:rsidP="002D4F5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- splnomocnenec  akcionára predloží doklad totožnosti a v prípade zastupovania akcionára -</w:t>
      </w:r>
    </w:p>
    <w:p w:rsidR="002D4F5C" w:rsidRDefault="002D4F5C" w:rsidP="002D4F5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právnickej osoby výpis z obchodného registra nie starší ako 3 mesiace a písomné splnomocnenie</w:t>
      </w:r>
    </w:p>
    <w:p w:rsidR="002D4F5C" w:rsidRDefault="002D4F5C" w:rsidP="002D4F5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obsahujúce úradne overený podpis splnomocniteľa.</w:t>
      </w:r>
    </w:p>
    <w:p w:rsidR="002D4F5C" w:rsidRDefault="002D4F5C" w:rsidP="002D4F5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Právo akcionára zúčastniť  na riadnom valnom zhromaždení sa pri zápise prítomných akcionárov do listiny</w:t>
      </w:r>
    </w:p>
    <w:p w:rsidR="002D4F5C" w:rsidRDefault="002D4F5C" w:rsidP="0078207B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prítomných</w:t>
      </w:r>
      <w:r w:rsidR="0078207B"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 xml:space="preserve"> sa </w:t>
      </w: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 xml:space="preserve">overuje na základe </w:t>
      </w:r>
      <w:r w:rsidR="0078207B"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 xml:space="preserve">zoznamu, ktorý vedie spoločnosť </w:t>
      </w:r>
      <w:proofErr w:type="spellStart"/>
      <w:r w:rsidR="0078207B"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Agrokombinát</w:t>
      </w:r>
      <w:proofErr w:type="spellEnd"/>
      <w:r w:rsidR="0078207B"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 xml:space="preserve"> a.s.</w:t>
      </w:r>
    </w:p>
    <w:p w:rsidR="002D4F5C" w:rsidRDefault="002D4F5C" w:rsidP="002D4F5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2D4F5C" w:rsidRDefault="002D4F5C" w:rsidP="002D4F5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Poučenie o právach akcionára podľa § 180 ods. 1 Obchodného zákonníka a dokumenty a údaje v zmysle §</w:t>
      </w:r>
    </w:p>
    <w:p w:rsidR="002D4F5C" w:rsidRDefault="002D4F5C" w:rsidP="002D4F5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184 ods. 6 Obchodného zákonníka budú zverejnené najmenej 30 dní pred konaním RVZ na internetovej stránke</w:t>
      </w:r>
    </w:p>
    <w:p w:rsidR="002D4F5C" w:rsidRDefault="002D4F5C" w:rsidP="002D4F5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 xml:space="preserve">spoločnosti  </w:t>
      </w:r>
      <w:proofErr w:type="spellStart"/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www.agronovaz.sk</w:t>
      </w:r>
      <w:proofErr w:type="spellEnd"/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 xml:space="preserve">  .</w:t>
      </w:r>
    </w:p>
    <w:p w:rsidR="002D4F5C" w:rsidRDefault="002D4F5C" w:rsidP="002D4F5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2D4F5C" w:rsidRDefault="002D4F5C" w:rsidP="002D4F5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Akcionár má právo vyžiadať  si kópie vyššie uvedených písomných materiálov    zaslať  na ním uvedenú adresu na jeho náklady a nebezpečenstvo. Každý akcionár sa zúčastňuje na RVZ na vlastné náklady.</w:t>
      </w:r>
    </w:p>
    <w:p w:rsidR="002D4F5C" w:rsidRDefault="002D4F5C" w:rsidP="002D4F5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2D4F5C" w:rsidRDefault="002D4F5C" w:rsidP="002D4F5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2D4F5C" w:rsidRDefault="002D4F5C" w:rsidP="002D4F5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2D4F5C" w:rsidRDefault="002D4F5C" w:rsidP="002D4F5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2D4F5C" w:rsidRDefault="002D4F5C" w:rsidP="002D4F5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člen  predstavenstva                                                                                           predseda predstavenstva</w:t>
      </w:r>
    </w:p>
    <w:p w:rsidR="002D4F5C" w:rsidRDefault="002D4F5C" w:rsidP="002D4F5C">
      <w:pPr>
        <w:overflowPunct/>
        <w:autoSpaceDE/>
        <w:adjustRightInd/>
        <w:rPr>
          <w:rFonts w:ascii="Arial" w:hAnsi="Arial" w:cs="Arial"/>
          <w:sz w:val="18"/>
          <w:szCs w:val="18"/>
          <w:lang w:val="sk-SK" w:eastAsia="sk-SK"/>
        </w:rPr>
      </w:pPr>
    </w:p>
    <w:p w:rsidR="002D4F5C" w:rsidRDefault="002D4F5C" w:rsidP="002D4F5C">
      <w:pPr>
        <w:overflowPunct/>
        <w:autoSpaceDE/>
        <w:adjustRightInd/>
        <w:rPr>
          <w:rFonts w:ascii="Arial" w:hAnsi="Arial" w:cs="Arial"/>
          <w:sz w:val="18"/>
          <w:szCs w:val="18"/>
          <w:lang w:val="sk-SK" w:eastAsia="sk-SK"/>
        </w:rPr>
      </w:pPr>
    </w:p>
    <w:p w:rsidR="002D4F5C" w:rsidRDefault="002D4F5C" w:rsidP="002D4F5C">
      <w:pPr>
        <w:overflowPunct/>
        <w:autoSpaceDE/>
        <w:adjustRightInd/>
        <w:rPr>
          <w:rFonts w:ascii="Arial" w:hAnsi="Arial" w:cs="Arial"/>
          <w:sz w:val="18"/>
          <w:szCs w:val="18"/>
          <w:lang w:val="sk-SK" w:eastAsia="sk-SK"/>
        </w:rPr>
      </w:pPr>
      <w:r>
        <w:rPr>
          <w:rFonts w:ascii="Arial" w:hAnsi="Arial" w:cs="Arial"/>
          <w:sz w:val="18"/>
          <w:szCs w:val="18"/>
          <w:lang w:val="sk-SK" w:eastAsia="sk-SK"/>
        </w:rPr>
        <w:t>Ing. Tomáš Topolčány                                                                                          Ing. Miroslav Topolčány</w:t>
      </w:r>
    </w:p>
    <w:p w:rsidR="002D4F5C" w:rsidRDefault="002D4F5C" w:rsidP="002D4F5C"/>
    <w:p w:rsidR="00A63F12" w:rsidRDefault="00A63F12"/>
    <w:sectPr w:rsidR="00A63F12" w:rsidSect="00A6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F5C"/>
    <w:rsid w:val="000C5DD2"/>
    <w:rsid w:val="002C07E4"/>
    <w:rsid w:val="002D4F5C"/>
    <w:rsid w:val="004C3B5C"/>
    <w:rsid w:val="004D37AA"/>
    <w:rsid w:val="004E7DC7"/>
    <w:rsid w:val="00533FB0"/>
    <w:rsid w:val="0067592C"/>
    <w:rsid w:val="0078207B"/>
    <w:rsid w:val="00825A3C"/>
    <w:rsid w:val="00A63F12"/>
    <w:rsid w:val="00A841B5"/>
    <w:rsid w:val="00C274F0"/>
    <w:rsid w:val="00E1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4F5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Agronovaz a.s.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Ondrejovičová</dc:creator>
  <cp:keywords/>
  <dc:description/>
  <cp:lastModifiedBy>Eva Ondrejovičová</cp:lastModifiedBy>
  <cp:revision>3</cp:revision>
  <dcterms:created xsi:type="dcterms:W3CDTF">2015-05-15T09:14:00Z</dcterms:created>
  <dcterms:modified xsi:type="dcterms:W3CDTF">2015-05-19T05:55:00Z</dcterms:modified>
</cp:coreProperties>
</file>